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BEA64" w14:textId="3F69BADF" w:rsidR="00527246" w:rsidRDefault="005858AA" w:rsidP="006236D4">
      <w:pPr>
        <w:ind w:left="-483"/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</w:pPr>
      <w:r w:rsidRPr="006236D4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بَابُ الكَلاَمِ إِذَا أُقِيمَتِ الصَّلاَةُ</w:t>
      </w:r>
    </w:p>
    <w:p w14:paraId="5B69B4A9" w14:textId="036DDF73" w:rsidR="00C85D65" w:rsidRPr="006236D4" w:rsidRDefault="00C85D65" w:rsidP="00C85D65">
      <w:pPr>
        <w:ind w:left="-483"/>
        <w:rPr>
          <w:rFonts w:ascii="Calibri Light" w:hAnsi="Calibri Light" w:cs="Calibri Light"/>
          <w:color w:val="EE0000"/>
          <w:sz w:val="40"/>
          <w:szCs w:val="40"/>
        </w:rPr>
      </w:pPr>
      <w:r>
        <w:rPr>
          <w:rFonts w:ascii="Calibri Light" w:hAnsi="Calibri Light" w:cs="Calibri Light" w:hint="cs"/>
          <w:color w:val="EE0000"/>
          <w:kern w:val="0"/>
          <w:sz w:val="40"/>
          <w:szCs w:val="40"/>
          <w:rtl/>
          <w:lang w:bidi="ar-JO"/>
        </w:rPr>
        <w:t>(</w:t>
      </w:r>
      <w:r w:rsidRPr="006236D4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بَابُ</w:t>
      </w:r>
      <w:r>
        <w:rPr>
          <w:rFonts w:ascii="Calibri Light" w:hAnsi="Calibri Light" w:cs="Calibri Light" w:hint="cs"/>
          <w:color w:val="EE0000"/>
          <w:kern w:val="0"/>
          <w:sz w:val="40"/>
          <w:szCs w:val="40"/>
          <w:rtl/>
          <w:lang w:bidi="ar-JO"/>
        </w:rPr>
        <w:t xml:space="preserve">) </w:t>
      </w:r>
      <w:r w:rsidRPr="00C85D65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جواز</w:t>
      </w:r>
      <w:r w:rsidRPr="00C85D65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 </w:t>
      </w:r>
      <w:r>
        <w:rPr>
          <w:rFonts w:ascii="Calibri Light" w:hAnsi="Calibri Light" w:cs="Calibri Light" w:hint="cs"/>
          <w:color w:val="EE0000"/>
          <w:kern w:val="0"/>
          <w:sz w:val="40"/>
          <w:szCs w:val="40"/>
          <w:rtl/>
          <w:lang w:bidi="ar-JO"/>
        </w:rPr>
        <w:t>(</w:t>
      </w:r>
      <w:r w:rsidRPr="006236D4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الكَلاَمِ إِذَا أُقِيمَتِ الصَّلاَةُ</w:t>
      </w:r>
      <w:r>
        <w:rPr>
          <w:rFonts w:ascii="Calibri Light" w:hAnsi="Calibri Light" w:cs="Calibri Light" w:hint="cs"/>
          <w:color w:val="EE0000"/>
          <w:kern w:val="0"/>
          <w:sz w:val="40"/>
          <w:szCs w:val="40"/>
          <w:rtl/>
          <w:lang w:bidi="ar-JO"/>
        </w:rPr>
        <w:t>).</w:t>
      </w:r>
    </w:p>
    <w:p w14:paraId="0301E8A3" w14:textId="30F568C1" w:rsidR="00085272" w:rsidRPr="006236D4" w:rsidRDefault="00527246" w:rsidP="006236D4">
      <w:pPr>
        <w:ind w:left="-483"/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</w:pPr>
      <w:r w:rsidRPr="006236D4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643 - حَدَّثَنَا عَيَّاشُ بْنُ الوَلِيدِ، قَالَ: حَدَّثَنَا عَبْدُ الأَعْلَى، قَالَ: حَدَّثَنَا حُمَيْدٌ، قَالَ: سَأَلْتُ ثَابِتًا البُنَانِيَّ - عَنِ الرَّجُلِ يَتَكَلَّمُ بَعْدَ مَا تُقَامُ الصَّلاَةُ - فَحَدَّثَنِي عَنْ أَنَسِ بْنِ مَالِكٍ، قَالَ: «أُقِيمَتِ الصَّلاَةُ فَعَرَضَ لِلنَّبِيِّ صَلَّى اللهُ عَلَيْهِ وَسَلَّمَ رَجُلٌ، فَحَبَسَهُ بَعْدَ مَا أُقِيمَتِ الصَّلاَةُ»</w:t>
      </w:r>
      <w:r w:rsidR="006236D4">
        <w:rPr>
          <w:rFonts w:ascii="Calibri Light" w:hAnsi="Calibri Light" w:cs="Calibri Light" w:hint="cs"/>
          <w:color w:val="EE0000"/>
          <w:sz w:val="40"/>
          <w:szCs w:val="40"/>
          <w:rtl/>
          <w:lang w:bidi="ar-JO"/>
        </w:rPr>
        <w:t>.</w:t>
      </w:r>
    </w:p>
    <w:p w14:paraId="36B27737" w14:textId="75FEA21B" w:rsidR="00C82FC1" w:rsidRDefault="00AF5280" w:rsidP="00815BD4">
      <w:pPr>
        <w:ind w:left="-483"/>
        <w:rPr>
          <w:rFonts w:ascii="Calibri Light" w:hAnsi="Calibri Light" w:cs="Calibri Light"/>
          <w:kern w:val="0"/>
          <w:sz w:val="40"/>
          <w:szCs w:val="40"/>
          <w:rtl/>
          <w:lang w:bidi="ar-JO"/>
        </w:rPr>
      </w:pPr>
      <w:r w:rsidRPr="006236D4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(حَدَّثَنَا عَيَّاشُ بْنُ الوَلِيدِ)</w:t>
      </w:r>
      <w:r w:rsidR="000A3848" w:rsidRPr="006236D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15BD4" w:rsidRPr="006236D4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الر</w:t>
      </w:r>
      <w:r w:rsidR="00727F09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َّ</w:t>
      </w:r>
      <w:r w:rsidR="00815BD4" w:rsidRPr="006236D4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قّام</w:t>
      </w:r>
      <w:r w:rsidR="00727F09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،</w:t>
      </w:r>
      <w:r w:rsidR="00815BD4" w:rsidRPr="006236D4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 أبو الوليد البصري.</w:t>
      </w:r>
      <w:r w:rsidR="005603A0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 xml:space="preserve"> ثقة تقدم.</w:t>
      </w:r>
    </w:p>
    <w:p w14:paraId="32B8838C" w14:textId="50DBF8F9" w:rsidR="00C82FC1" w:rsidRDefault="00AF5280" w:rsidP="00815BD4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6236D4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(قَالَ: حَدَّثَنَا عَبْدُ الأَعْلَى</w:t>
      </w:r>
      <w:r w:rsidR="009725EB" w:rsidRPr="006236D4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)</w:t>
      </w:r>
      <w:r w:rsidRPr="006236D4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 xml:space="preserve"> </w:t>
      </w:r>
      <w:r w:rsidR="009725EB" w:rsidRPr="006236D4">
        <w:rPr>
          <w:rFonts w:ascii="Calibri Light" w:hAnsi="Calibri Light" w:cs="Calibri Light"/>
          <w:sz w:val="40"/>
          <w:szCs w:val="40"/>
          <w:rtl/>
          <w:lang w:bidi="ar-JO"/>
        </w:rPr>
        <w:t>بن عبد الأعلى السامي</w:t>
      </w:r>
      <w:r w:rsidR="00BE26FD" w:rsidRPr="006236D4">
        <w:rPr>
          <w:rFonts w:ascii="Calibri Light" w:hAnsi="Calibri Light" w:cs="Calibri Light"/>
          <w:sz w:val="40"/>
          <w:szCs w:val="40"/>
          <w:rtl/>
          <w:lang w:bidi="ar-JO"/>
        </w:rPr>
        <w:t>.</w:t>
      </w:r>
      <w:r w:rsidR="00F15C7E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 صدوق تقدم.</w:t>
      </w:r>
    </w:p>
    <w:p w14:paraId="59C29132" w14:textId="7C7E15B8" w:rsidR="0012580C" w:rsidRDefault="009725EB" w:rsidP="00815BD4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6236D4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(</w:t>
      </w:r>
      <w:r w:rsidR="00AF5280" w:rsidRPr="006236D4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قَالَ: حَدَّثَنَا حُمَيْدٌ</w:t>
      </w:r>
      <w:r w:rsidR="00664F23" w:rsidRPr="006236D4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)</w:t>
      </w:r>
      <w:r w:rsidR="00AF5280" w:rsidRPr="006236D4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 xml:space="preserve"> </w:t>
      </w:r>
      <w:r w:rsidR="00664F23" w:rsidRPr="006236D4">
        <w:rPr>
          <w:rFonts w:ascii="Calibri Light" w:hAnsi="Calibri Light" w:cs="Calibri Light"/>
          <w:sz w:val="40"/>
          <w:szCs w:val="40"/>
          <w:rtl/>
          <w:lang w:bidi="ar-JO"/>
        </w:rPr>
        <w:t>الطويل</w:t>
      </w:r>
      <w:r w:rsidR="00664F23" w:rsidRPr="006236D4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 xml:space="preserve"> (</w:t>
      </w:r>
      <w:r w:rsidR="00AF5280" w:rsidRPr="006236D4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قَالَ: سَأَلْتُ ثَابِتًا البُنَانِيّ</w:t>
      </w:r>
      <w:r w:rsidR="0036713C" w:rsidRPr="006236D4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)</w:t>
      </w:r>
      <w:r w:rsidR="00AF5280" w:rsidRPr="006236D4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 xml:space="preserve"> </w:t>
      </w:r>
      <w:r w:rsidR="0036713C" w:rsidRPr="006236D4">
        <w:rPr>
          <w:rFonts w:ascii="Calibri Light" w:hAnsi="Calibri Light" w:cs="Calibri Light"/>
          <w:sz w:val="40"/>
          <w:szCs w:val="40"/>
          <w:rtl/>
          <w:lang w:bidi="ar-JO"/>
        </w:rPr>
        <w:t>كذا روى</w:t>
      </w:r>
      <w:r w:rsidR="00325AC8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 عبد الأعلى هذا الحديث عن</w:t>
      </w:r>
      <w:r w:rsidR="0036713C" w:rsidRPr="006236D4">
        <w:rPr>
          <w:rFonts w:ascii="Calibri Light" w:hAnsi="Calibri Light" w:cs="Calibri Light"/>
          <w:sz w:val="40"/>
          <w:szCs w:val="40"/>
          <w:rtl/>
          <w:lang w:bidi="ar-JO"/>
        </w:rPr>
        <w:t xml:space="preserve"> حميد عن أنس بواسطة</w:t>
      </w:r>
      <w:r w:rsidR="0012580C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 ثابت</w:t>
      </w:r>
      <w:r w:rsidR="0036713C" w:rsidRPr="006236D4">
        <w:rPr>
          <w:rFonts w:ascii="Calibri Light" w:hAnsi="Calibri Light" w:cs="Calibri Light"/>
          <w:sz w:val="40"/>
          <w:szCs w:val="40"/>
          <w:rtl/>
          <w:lang w:bidi="ar-JO"/>
        </w:rPr>
        <w:t>، ورواه عامة أصحاب حميد عنه عن أنس بغير واسطة</w:t>
      </w:r>
      <w:r w:rsidR="0012580C">
        <w:rPr>
          <w:rFonts w:ascii="Calibri Light" w:hAnsi="Calibri Light" w:cs="Calibri Light" w:hint="cs"/>
          <w:sz w:val="40"/>
          <w:szCs w:val="40"/>
          <w:rtl/>
          <w:lang w:bidi="ar-JO"/>
        </w:rPr>
        <w:t>.</w:t>
      </w:r>
      <w:r w:rsidR="00096EC3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 على كل هو صحيح.</w:t>
      </w:r>
    </w:p>
    <w:p w14:paraId="33D8F4B3" w14:textId="25372F37" w:rsidR="00AF5280" w:rsidRPr="006236D4" w:rsidRDefault="0012580C" w:rsidP="00815BD4">
      <w:pPr>
        <w:ind w:left="-483"/>
        <w:rPr>
          <w:rFonts w:ascii="Calibri Light" w:hAnsi="Calibri Light" w:cs="Calibri Light"/>
          <w:kern w:val="0"/>
          <w:sz w:val="40"/>
          <w:szCs w:val="40"/>
          <w:rtl/>
          <w:lang w:bidi="ar-JO"/>
        </w:rPr>
      </w:pPr>
      <w:r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سأل حميد ثابتا </w:t>
      </w:r>
      <w:r w:rsidR="0036713C" w:rsidRPr="006236D4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(</w:t>
      </w:r>
      <w:r w:rsidR="00AF5280" w:rsidRPr="006236D4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عَنِ الرَّجُلِ يَتَكَلَّمُ بَعْدَ مَا تُقَامُ الصَّلاَةُ</w:t>
      </w:r>
      <w:r>
        <w:rPr>
          <w:rFonts w:ascii="Calibri Light" w:hAnsi="Calibri Light" w:cs="Calibri Light" w:hint="cs"/>
          <w:color w:val="EE0000"/>
          <w:kern w:val="0"/>
          <w:sz w:val="40"/>
          <w:szCs w:val="40"/>
          <w:rtl/>
          <w:lang w:bidi="ar-JO"/>
        </w:rPr>
        <w:t xml:space="preserve">) </w:t>
      </w:r>
      <w:r w:rsidRPr="0012580C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سأله</w:t>
      </w:r>
      <w:r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:</w:t>
      </w:r>
      <w:r w:rsidRPr="0012580C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 xml:space="preserve"> هل يجوز أم لا؟</w:t>
      </w:r>
      <w:r w:rsidR="00AF5280" w:rsidRPr="0012580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 </w:t>
      </w:r>
      <w:r>
        <w:rPr>
          <w:rFonts w:ascii="Calibri Light" w:hAnsi="Calibri Light" w:cs="Calibri Light" w:hint="cs"/>
          <w:color w:val="EE0000"/>
          <w:kern w:val="0"/>
          <w:sz w:val="40"/>
          <w:szCs w:val="40"/>
          <w:rtl/>
          <w:lang w:bidi="ar-JO"/>
        </w:rPr>
        <w:t>(</w:t>
      </w:r>
      <w:r w:rsidR="00AF5280" w:rsidRPr="006236D4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فَحَدَّثَنِي عَنْ أَنَسِ بْنِ مَالِكٍ</w:t>
      </w:r>
      <w:r w:rsidR="00377CED" w:rsidRPr="006236D4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)</w:t>
      </w:r>
      <w:r w:rsidR="00AF5280" w:rsidRPr="006236D4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 xml:space="preserve"> </w:t>
      </w:r>
      <w:r w:rsidR="00377CED" w:rsidRPr="006236D4">
        <w:rPr>
          <w:rFonts w:ascii="Calibri Light" w:hAnsi="Calibri Light" w:cs="Calibri Light"/>
          <w:sz w:val="40"/>
          <w:szCs w:val="40"/>
          <w:rtl/>
          <w:lang w:bidi="ar-JO"/>
        </w:rPr>
        <w:t xml:space="preserve">رضي الله عنه </w:t>
      </w:r>
      <w:r w:rsidR="00377CED" w:rsidRPr="006236D4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(</w:t>
      </w:r>
      <w:r w:rsidR="00AF5280" w:rsidRPr="006236D4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قَالَ: «أُقِيمَتِ الصَّلاَةُ فَعَرَضَ لِلنَّبِيِّ صَلَّى اللهُ عَلَيْهِ وَسَلَّمَ رَجُلٌ، فَحَبَسَهُ</w:t>
      </w:r>
      <w:r w:rsidR="00377CED" w:rsidRPr="006236D4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)</w:t>
      </w:r>
      <w:r w:rsidR="00AF5280" w:rsidRPr="006236D4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 xml:space="preserve"> </w:t>
      </w:r>
      <w:r w:rsidR="00377CED" w:rsidRPr="006236D4">
        <w:rPr>
          <w:rFonts w:ascii="Calibri Light" w:hAnsi="Calibri Light" w:cs="Calibri Light"/>
          <w:sz w:val="40"/>
          <w:szCs w:val="40"/>
          <w:rtl/>
          <w:lang w:bidi="ar-JO"/>
        </w:rPr>
        <w:t xml:space="preserve">أي منعه من الدخول في الصلاة بسبب التكلم معه، زاد هشام في روايته: </w:t>
      </w:r>
      <w:r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="00377CED" w:rsidRPr="006236D4">
        <w:rPr>
          <w:rFonts w:ascii="Calibri Light" w:hAnsi="Calibri Light" w:cs="Calibri Light"/>
          <w:sz w:val="40"/>
          <w:szCs w:val="40"/>
          <w:rtl/>
          <w:lang w:bidi="ar-JO"/>
        </w:rPr>
        <w:t>حتى نعس بعض القوم</w:t>
      </w:r>
      <w:r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="00377CED" w:rsidRPr="006236D4">
        <w:rPr>
          <w:rFonts w:ascii="Calibri Light" w:hAnsi="Calibri Light" w:cs="Calibri Light"/>
          <w:sz w:val="40"/>
          <w:szCs w:val="40"/>
          <w:rtl/>
          <w:lang w:bidi="ar-JO"/>
        </w:rPr>
        <w:t xml:space="preserve"> </w:t>
      </w:r>
      <w:r w:rsidR="00377CED" w:rsidRPr="006236D4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(</w:t>
      </w:r>
      <w:r w:rsidR="00AF5280" w:rsidRPr="006236D4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بَعْدَ مَا أُقِيمَتِ الصَّلاَةُ</w:t>
      </w:r>
      <w:r w:rsidR="00377CED" w:rsidRPr="006236D4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)</w:t>
      </w:r>
      <w:r>
        <w:rPr>
          <w:rFonts w:ascii="Calibri Light" w:hAnsi="Calibri Light" w:cs="Calibri Light" w:hint="cs"/>
          <w:color w:val="EE0000"/>
          <w:kern w:val="0"/>
          <w:sz w:val="40"/>
          <w:szCs w:val="40"/>
          <w:rtl/>
          <w:lang w:bidi="ar-JO"/>
        </w:rPr>
        <w:t xml:space="preserve"> </w:t>
      </w:r>
      <w:r w:rsidRPr="0012580C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يعني أجابه بالجواز</w:t>
      </w:r>
      <w:r w:rsidR="00755DE1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،</w:t>
      </w:r>
      <w:r w:rsidRPr="0012580C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 xml:space="preserve"> ولكنه اكتف</w:t>
      </w:r>
      <w:r w:rsidR="00755DE1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ى</w:t>
      </w:r>
      <w:r w:rsidRPr="0012580C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 xml:space="preserve"> بذكر الدليل </w:t>
      </w:r>
      <w:r w:rsidR="00CA1514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الواضح في دلالته على الجواز</w:t>
      </w:r>
      <w:r w:rsidRPr="0012580C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.</w:t>
      </w:r>
    </w:p>
    <w:p w14:paraId="7CAFF411" w14:textId="02BD26BE" w:rsidR="00021400" w:rsidRPr="006236D4" w:rsidRDefault="00CA1514" w:rsidP="00377CED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>
        <w:rPr>
          <w:rFonts w:ascii="Calibri Light" w:hAnsi="Calibri Light" w:cs="Calibri Light" w:hint="cs"/>
          <w:sz w:val="40"/>
          <w:szCs w:val="40"/>
          <w:rtl/>
          <w:lang w:bidi="ar-JO"/>
        </w:rPr>
        <w:t>ف</w:t>
      </w:r>
      <w:r w:rsidR="00021400" w:rsidRPr="006236D4">
        <w:rPr>
          <w:rFonts w:ascii="Calibri Light" w:hAnsi="Calibri Light" w:cs="Calibri Light"/>
          <w:sz w:val="40"/>
          <w:szCs w:val="40"/>
          <w:rtl/>
          <w:lang w:bidi="ar-JO"/>
        </w:rPr>
        <w:t>فيه الردّ على من كره</w:t>
      </w:r>
      <w:r w:rsidR="00377CED" w:rsidRPr="006236D4">
        <w:rPr>
          <w:rFonts w:ascii="Calibri Light" w:hAnsi="Calibri Light" w:cs="Calibri Light"/>
          <w:sz w:val="40"/>
          <w:szCs w:val="40"/>
          <w:rtl/>
          <w:lang w:bidi="ar-JO"/>
        </w:rPr>
        <w:t xml:space="preserve"> </w:t>
      </w:r>
      <w:r w:rsidR="00021400" w:rsidRPr="006236D4">
        <w:rPr>
          <w:rFonts w:ascii="Calibri Light" w:hAnsi="Calibri Light" w:cs="Calibri Light"/>
          <w:sz w:val="40"/>
          <w:szCs w:val="40"/>
          <w:rtl/>
          <w:lang w:bidi="ar-JO"/>
        </w:rPr>
        <w:t>الكلام بعد الإقامة.</w:t>
      </w:r>
    </w:p>
    <w:p w14:paraId="10887D90" w14:textId="116B6CB0" w:rsidR="003A2CF3" w:rsidRPr="006236D4" w:rsidRDefault="00CA1514" w:rsidP="006236D4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>
        <w:rPr>
          <w:rFonts w:ascii="Calibri Light" w:hAnsi="Calibri Light" w:cs="Calibri Light" w:hint="cs"/>
          <w:sz w:val="40"/>
          <w:szCs w:val="40"/>
          <w:rtl/>
          <w:lang w:bidi="ar-JO"/>
        </w:rPr>
        <w:t>قال الشراح: "</w:t>
      </w:r>
      <w:r w:rsidR="00021400" w:rsidRPr="006236D4">
        <w:rPr>
          <w:rFonts w:ascii="Calibri Light" w:hAnsi="Calibri Light" w:cs="Calibri Light"/>
          <w:sz w:val="40"/>
          <w:szCs w:val="40"/>
          <w:rtl/>
          <w:lang w:bidi="ar-JO"/>
        </w:rPr>
        <w:t>زاد في غير رواية أبي ذر والأصيلي وابن عساكر هنا زيادة</w:t>
      </w:r>
      <w:r>
        <w:rPr>
          <w:rFonts w:ascii="Calibri Light" w:hAnsi="Calibri Light" w:cs="Calibri Light" w:hint="cs"/>
          <w:sz w:val="40"/>
          <w:szCs w:val="40"/>
          <w:rtl/>
          <w:lang w:bidi="ar-JO"/>
        </w:rPr>
        <w:t>ً</w:t>
      </w:r>
      <w:r w:rsidR="00021400" w:rsidRPr="006236D4">
        <w:rPr>
          <w:rFonts w:ascii="Calibri Light" w:hAnsi="Calibri Light" w:cs="Calibri Light"/>
          <w:sz w:val="40"/>
          <w:szCs w:val="40"/>
          <w:rtl/>
          <w:lang w:bidi="ar-JO"/>
        </w:rPr>
        <w:t xml:space="preserve"> ذكرها في الباب الآتي وهو اللائق كما لا يخفى</w:t>
      </w:r>
      <w:r>
        <w:rPr>
          <w:rFonts w:ascii="Calibri Light" w:hAnsi="Calibri Light" w:cs="Calibri Light" w:hint="cs"/>
          <w:sz w:val="40"/>
          <w:szCs w:val="40"/>
          <w:rtl/>
          <w:lang w:bidi="ar-JO"/>
        </w:rPr>
        <w:t>،</w:t>
      </w:r>
      <w:r w:rsidR="00021400" w:rsidRPr="006236D4">
        <w:rPr>
          <w:rFonts w:ascii="Calibri Light" w:hAnsi="Calibri Light" w:cs="Calibri Light"/>
          <w:sz w:val="40"/>
          <w:szCs w:val="40"/>
          <w:rtl/>
          <w:lang w:bidi="ar-JO"/>
        </w:rPr>
        <w:t xml:space="preserve"> وهي: </w:t>
      </w:r>
      <w:r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="00021400" w:rsidRPr="006236D4">
        <w:rPr>
          <w:rFonts w:ascii="Calibri Light" w:hAnsi="Calibri Light" w:cs="Calibri Light"/>
          <w:sz w:val="40"/>
          <w:szCs w:val="40"/>
          <w:rtl/>
          <w:lang w:bidi="ar-JO"/>
        </w:rPr>
        <w:t>وقال الحسن: إن منعته أمه عن العشاء في جماعة شفقة عليه لم يطعها</w:t>
      </w:r>
      <w:r>
        <w:rPr>
          <w:rFonts w:ascii="Calibri Light" w:hAnsi="Calibri Light" w:cs="Calibri Light" w:hint="cs"/>
          <w:sz w:val="40"/>
          <w:szCs w:val="40"/>
          <w:rtl/>
          <w:lang w:bidi="ar-JO"/>
        </w:rPr>
        <w:t>". انتهى</w:t>
      </w:r>
    </w:p>
    <w:p w14:paraId="607C9477" w14:textId="153B7959" w:rsidR="00AB2157" w:rsidRPr="006236D4" w:rsidRDefault="003A2CF3" w:rsidP="00AF5280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6236D4">
        <w:rPr>
          <w:rFonts w:ascii="Calibri Light" w:hAnsi="Calibri Light" w:cs="Calibri Light"/>
          <w:sz w:val="40"/>
          <w:szCs w:val="40"/>
          <w:rtl/>
          <w:lang w:bidi="ar-JO"/>
        </w:rPr>
        <w:t xml:space="preserve">قال ابن رجب: </w:t>
      </w:r>
      <w:r w:rsidR="00755DE1"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Pr="006236D4">
        <w:rPr>
          <w:rFonts w:ascii="Calibri Light" w:hAnsi="Calibri Light" w:cs="Calibri Light"/>
          <w:sz w:val="40"/>
          <w:szCs w:val="40"/>
          <w:rtl/>
          <w:lang w:bidi="ar-JO"/>
        </w:rPr>
        <w:t>فهذا الحديث</w:t>
      </w:r>
      <w:r w:rsidR="007921F9">
        <w:rPr>
          <w:rFonts w:ascii="Calibri Light" w:hAnsi="Calibri Light" w:cs="Calibri Light" w:hint="cs"/>
          <w:sz w:val="40"/>
          <w:szCs w:val="40"/>
          <w:rtl/>
          <w:lang w:bidi="ar-JO"/>
        </w:rPr>
        <w:t>ُ</w:t>
      </w:r>
      <w:r w:rsidRPr="006236D4">
        <w:rPr>
          <w:rFonts w:ascii="Calibri Light" w:hAnsi="Calibri Light" w:cs="Calibri Light"/>
          <w:sz w:val="40"/>
          <w:szCs w:val="40"/>
          <w:rtl/>
          <w:lang w:bidi="ar-JO"/>
        </w:rPr>
        <w:t>: دليل</w:t>
      </w:r>
      <w:r w:rsidR="007921F9">
        <w:rPr>
          <w:rFonts w:ascii="Calibri Light" w:hAnsi="Calibri Light" w:cs="Calibri Light" w:hint="cs"/>
          <w:sz w:val="40"/>
          <w:szCs w:val="40"/>
          <w:rtl/>
          <w:lang w:bidi="ar-JO"/>
        </w:rPr>
        <w:t>ٌ</w:t>
      </w:r>
      <w:r w:rsidRPr="006236D4">
        <w:rPr>
          <w:rFonts w:ascii="Calibri Light" w:hAnsi="Calibri Light" w:cs="Calibri Light"/>
          <w:sz w:val="40"/>
          <w:szCs w:val="40"/>
          <w:rtl/>
          <w:lang w:bidi="ar-JO"/>
        </w:rPr>
        <w:t xml:space="preserve"> على جواز ابتداء الكلام للإمام وغير</w:t>
      </w:r>
      <w:r w:rsidR="007921F9">
        <w:rPr>
          <w:rFonts w:ascii="Calibri Light" w:hAnsi="Calibri Light" w:cs="Calibri Light" w:hint="cs"/>
          <w:sz w:val="40"/>
          <w:szCs w:val="40"/>
          <w:rtl/>
          <w:lang w:bidi="ar-JO"/>
        </w:rPr>
        <w:t>ِ</w:t>
      </w:r>
      <w:r w:rsidRPr="006236D4">
        <w:rPr>
          <w:rFonts w:ascii="Calibri Light" w:hAnsi="Calibri Light" w:cs="Calibri Light"/>
          <w:sz w:val="40"/>
          <w:szCs w:val="40"/>
          <w:rtl/>
          <w:lang w:bidi="ar-JO"/>
        </w:rPr>
        <w:t>ه بعد إقامة</w:t>
      </w:r>
      <w:r w:rsidR="00AB2157" w:rsidRPr="006236D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B2157" w:rsidRPr="006236D4">
        <w:rPr>
          <w:rFonts w:ascii="Calibri Light" w:hAnsi="Calibri Light" w:cs="Calibri Light"/>
          <w:sz w:val="40"/>
          <w:szCs w:val="40"/>
          <w:rtl/>
          <w:lang w:bidi="ar-JO"/>
        </w:rPr>
        <w:t>الصلاة، بخلاف حديث عبد العزيز بن صهيب الم</w:t>
      </w:r>
      <w:r w:rsidR="0013519C">
        <w:rPr>
          <w:rFonts w:ascii="Calibri Light" w:hAnsi="Calibri Light" w:cs="Calibri Light" w:hint="cs"/>
          <w:sz w:val="40"/>
          <w:szCs w:val="40"/>
          <w:rtl/>
          <w:lang w:bidi="ar-JO"/>
        </w:rPr>
        <w:t>ُ</w:t>
      </w:r>
      <w:r w:rsidR="00AB2157" w:rsidRPr="006236D4">
        <w:rPr>
          <w:rFonts w:ascii="Calibri Light" w:hAnsi="Calibri Light" w:cs="Calibri Light"/>
          <w:sz w:val="40"/>
          <w:szCs w:val="40"/>
          <w:rtl/>
          <w:lang w:bidi="ar-JO"/>
        </w:rPr>
        <w:t>خ</w:t>
      </w:r>
      <w:r w:rsidR="0013519C">
        <w:rPr>
          <w:rFonts w:ascii="Calibri Light" w:hAnsi="Calibri Light" w:cs="Calibri Light" w:hint="cs"/>
          <w:sz w:val="40"/>
          <w:szCs w:val="40"/>
          <w:rtl/>
          <w:lang w:bidi="ar-JO"/>
        </w:rPr>
        <w:t>َ</w:t>
      </w:r>
      <w:r w:rsidR="00AB2157" w:rsidRPr="006236D4">
        <w:rPr>
          <w:rFonts w:ascii="Calibri Light" w:hAnsi="Calibri Light" w:cs="Calibri Light"/>
          <w:sz w:val="40"/>
          <w:szCs w:val="40"/>
          <w:rtl/>
          <w:lang w:bidi="ar-JO"/>
        </w:rPr>
        <w:t>ر</w:t>
      </w:r>
      <w:r w:rsidR="0013519C">
        <w:rPr>
          <w:rFonts w:ascii="Calibri Light" w:hAnsi="Calibri Light" w:cs="Calibri Light" w:hint="cs"/>
          <w:sz w:val="40"/>
          <w:szCs w:val="40"/>
          <w:rtl/>
          <w:lang w:bidi="ar-JO"/>
        </w:rPr>
        <w:t>َّ</w:t>
      </w:r>
      <w:r w:rsidR="00AB2157" w:rsidRPr="006236D4">
        <w:rPr>
          <w:rFonts w:ascii="Calibri Light" w:hAnsi="Calibri Light" w:cs="Calibri Light"/>
          <w:sz w:val="40"/>
          <w:szCs w:val="40"/>
          <w:rtl/>
          <w:lang w:bidi="ar-JO"/>
        </w:rPr>
        <w:t>ج</w:t>
      </w:r>
      <w:r w:rsidR="0013519C">
        <w:rPr>
          <w:rFonts w:ascii="Calibri Light" w:hAnsi="Calibri Light" w:cs="Calibri Light" w:hint="cs"/>
          <w:sz w:val="40"/>
          <w:szCs w:val="40"/>
          <w:rtl/>
          <w:lang w:bidi="ar-JO"/>
        </w:rPr>
        <w:t>ِ</w:t>
      </w:r>
      <w:r w:rsidR="00AB2157" w:rsidRPr="006236D4">
        <w:rPr>
          <w:rFonts w:ascii="Calibri Light" w:hAnsi="Calibri Light" w:cs="Calibri Light"/>
          <w:sz w:val="40"/>
          <w:szCs w:val="40"/>
          <w:rtl/>
          <w:lang w:bidi="ar-JO"/>
        </w:rPr>
        <w:t xml:space="preserve"> </w:t>
      </w:r>
      <w:r w:rsidR="00AB2157" w:rsidRPr="006236D4">
        <w:rPr>
          <w:rFonts w:ascii="Calibri Light" w:hAnsi="Calibri Light" w:cs="Calibri Light"/>
          <w:sz w:val="40"/>
          <w:szCs w:val="40"/>
          <w:rtl/>
          <w:lang w:bidi="ar-JO"/>
        </w:rPr>
        <w:lastRenderedPageBreak/>
        <w:t>في الباب الماضي؛ فإنه إنما يدل على جواز استدامة الكلام</w:t>
      </w:r>
      <w:r w:rsidR="0013519C">
        <w:rPr>
          <w:rFonts w:ascii="Calibri Light" w:hAnsi="Calibri Light" w:cs="Calibri Light" w:hint="cs"/>
          <w:sz w:val="40"/>
          <w:szCs w:val="40"/>
          <w:rtl/>
          <w:lang w:bidi="ar-JO"/>
        </w:rPr>
        <w:t>ِ</w:t>
      </w:r>
      <w:r w:rsidR="00AB2157" w:rsidRPr="006236D4">
        <w:rPr>
          <w:rFonts w:ascii="Calibri Light" w:hAnsi="Calibri Light" w:cs="Calibri Light"/>
          <w:sz w:val="40"/>
          <w:szCs w:val="40"/>
          <w:rtl/>
          <w:lang w:bidi="ar-JO"/>
        </w:rPr>
        <w:t xml:space="preserve"> إذا شرع فيه قبل الإقامة.</w:t>
      </w:r>
    </w:p>
    <w:p w14:paraId="7C0F2816" w14:textId="77777777" w:rsidR="0013519C" w:rsidRDefault="00AB2157" w:rsidP="00AF5280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6236D4">
        <w:rPr>
          <w:rFonts w:ascii="Calibri Light" w:hAnsi="Calibri Light" w:cs="Calibri Light"/>
          <w:sz w:val="40"/>
          <w:szCs w:val="40"/>
          <w:rtl/>
          <w:lang w:bidi="ar-JO"/>
        </w:rPr>
        <w:t>ورواية</w:t>
      </w:r>
      <w:r w:rsidR="0013519C">
        <w:rPr>
          <w:rFonts w:ascii="Calibri Light" w:hAnsi="Calibri Light" w:cs="Calibri Light" w:hint="cs"/>
          <w:sz w:val="40"/>
          <w:szCs w:val="40"/>
          <w:rtl/>
          <w:lang w:bidi="ar-JO"/>
        </w:rPr>
        <w:t>ُ</w:t>
      </w:r>
      <w:r w:rsidRPr="006236D4">
        <w:rPr>
          <w:rFonts w:ascii="Calibri Light" w:hAnsi="Calibri Light" w:cs="Calibri Light"/>
          <w:sz w:val="40"/>
          <w:szCs w:val="40"/>
          <w:rtl/>
          <w:lang w:bidi="ar-JO"/>
        </w:rPr>
        <w:t xml:space="preserve"> معمر</w:t>
      </w:r>
      <w:r w:rsidR="0013519C">
        <w:rPr>
          <w:rFonts w:ascii="Calibri Light" w:hAnsi="Calibri Light" w:cs="Calibri Light" w:hint="cs"/>
          <w:sz w:val="40"/>
          <w:szCs w:val="40"/>
          <w:rtl/>
          <w:lang w:bidi="ar-JO"/>
        </w:rPr>
        <w:t>ٍ</w:t>
      </w:r>
      <w:r w:rsidRPr="006236D4">
        <w:rPr>
          <w:rFonts w:ascii="Calibri Light" w:hAnsi="Calibri Light" w:cs="Calibri Light"/>
          <w:sz w:val="40"/>
          <w:szCs w:val="40"/>
          <w:rtl/>
          <w:lang w:bidi="ar-JO"/>
        </w:rPr>
        <w:t xml:space="preserve"> عن ثابت، عن أنس صريحة</w:t>
      </w:r>
      <w:r w:rsidR="0013519C">
        <w:rPr>
          <w:rFonts w:ascii="Calibri Light" w:hAnsi="Calibri Light" w:cs="Calibri Light" w:hint="cs"/>
          <w:sz w:val="40"/>
          <w:szCs w:val="40"/>
          <w:rtl/>
          <w:lang w:bidi="ar-JO"/>
        </w:rPr>
        <w:t>ٌ</w:t>
      </w:r>
      <w:r w:rsidRPr="006236D4">
        <w:rPr>
          <w:rFonts w:ascii="Calibri Light" w:hAnsi="Calibri Light" w:cs="Calibri Light"/>
          <w:sz w:val="40"/>
          <w:szCs w:val="40"/>
          <w:rtl/>
          <w:lang w:bidi="ar-JO"/>
        </w:rPr>
        <w:t xml:space="preserve"> بأن مدة الكلام طالت</w:t>
      </w:r>
      <w:r w:rsidR="0013519C">
        <w:rPr>
          <w:rFonts w:ascii="Calibri Light" w:hAnsi="Calibri Light" w:cs="Calibri Light" w:hint="cs"/>
          <w:sz w:val="40"/>
          <w:szCs w:val="40"/>
          <w:rtl/>
          <w:lang w:bidi="ar-JO"/>
        </w:rPr>
        <w:t>.</w:t>
      </w:r>
    </w:p>
    <w:p w14:paraId="26587C10" w14:textId="423E8DDD" w:rsidR="00AB2157" w:rsidRPr="006236D4" w:rsidRDefault="00AB2157" w:rsidP="00AF5280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6236D4">
        <w:rPr>
          <w:rFonts w:ascii="Calibri Light" w:hAnsi="Calibri Light" w:cs="Calibri Light"/>
          <w:sz w:val="40"/>
          <w:szCs w:val="40"/>
          <w:rtl/>
          <w:lang w:bidi="ar-JO"/>
        </w:rPr>
        <w:t>ورواية</w:t>
      </w:r>
      <w:r w:rsidR="0013519C">
        <w:rPr>
          <w:rFonts w:ascii="Calibri Light" w:hAnsi="Calibri Light" w:cs="Calibri Light" w:hint="cs"/>
          <w:sz w:val="40"/>
          <w:szCs w:val="40"/>
          <w:rtl/>
          <w:lang w:bidi="ar-JO"/>
        </w:rPr>
        <w:t>ُ</w:t>
      </w:r>
      <w:r w:rsidRPr="006236D4">
        <w:rPr>
          <w:rFonts w:ascii="Calibri Light" w:hAnsi="Calibri Light" w:cs="Calibri Light"/>
          <w:sz w:val="40"/>
          <w:szCs w:val="40"/>
          <w:rtl/>
          <w:lang w:bidi="ar-JO"/>
        </w:rPr>
        <w:t xml:space="preserve"> حماد</w:t>
      </w:r>
      <w:r w:rsidR="0013519C">
        <w:rPr>
          <w:rFonts w:ascii="Calibri Light" w:hAnsi="Calibri Light" w:cs="Calibri Light" w:hint="cs"/>
          <w:sz w:val="40"/>
          <w:szCs w:val="40"/>
          <w:rtl/>
          <w:lang w:bidi="ar-JO"/>
        </w:rPr>
        <w:t>ِ</w:t>
      </w:r>
      <w:r w:rsidRPr="006236D4">
        <w:rPr>
          <w:rFonts w:ascii="Calibri Light" w:hAnsi="Calibri Light" w:cs="Calibri Light"/>
          <w:sz w:val="40"/>
          <w:szCs w:val="40"/>
          <w:rtl/>
          <w:lang w:bidi="ar-JO"/>
        </w:rPr>
        <w:t xml:space="preserve"> بن</w:t>
      </w:r>
      <w:r w:rsidR="0013519C">
        <w:rPr>
          <w:rFonts w:ascii="Calibri Light" w:hAnsi="Calibri Light" w:cs="Calibri Light" w:hint="cs"/>
          <w:sz w:val="40"/>
          <w:szCs w:val="40"/>
          <w:rtl/>
          <w:lang w:bidi="ar-JO"/>
        </w:rPr>
        <w:t>ِ</w:t>
      </w:r>
      <w:r w:rsidRPr="006236D4">
        <w:rPr>
          <w:rFonts w:ascii="Calibri Light" w:hAnsi="Calibri Light" w:cs="Calibri Light"/>
          <w:sz w:val="40"/>
          <w:szCs w:val="40"/>
          <w:rtl/>
          <w:lang w:bidi="ar-JO"/>
        </w:rPr>
        <w:t xml:space="preserve"> سلمة ت</w:t>
      </w:r>
      <w:r w:rsidR="0013519C">
        <w:rPr>
          <w:rFonts w:ascii="Calibri Light" w:hAnsi="Calibri Light" w:cs="Calibri Light" w:hint="cs"/>
          <w:sz w:val="40"/>
          <w:szCs w:val="40"/>
          <w:rtl/>
          <w:lang w:bidi="ar-JO"/>
        </w:rPr>
        <w:t>ُ</w:t>
      </w:r>
      <w:r w:rsidRPr="006236D4">
        <w:rPr>
          <w:rFonts w:ascii="Calibri Light" w:hAnsi="Calibri Light" w:cs="Calibri Light"/>
          <w:sz w:val="40"/>
          <w:szCs w:val="40"/>
          <w:rtl/>
          <w:lang w:bidi="ar-JO"/>
        </w:rPr>
        <w:t>شع</w:t>
      </w:r>
      <w:r w:rsidR="0013519C">
        <w:rPr>
          <w:rFonts w:ascii="Calibri Light" w:hAnsi="Calibri Light" w:cs="Calibri Light" w:hint="cs"/>
          <w:sz w:val="40"/>
          <w:szCs w:val="40"/>
          <w:rtl/>
          <w:lang w:bidi="ar-JO"/>
        </w:rPr>
        <w:t>ِ</w:t>
      </w:r>
      <w:r w:rsidRPr="006236D4">
        <w:rPr>
          <w:rFonts w:ascii="Calibri Light" w:hAnsi="Calibri Light" w:cs="Calibri Light"/>
          <w:sz w:val="40"/>
          <w:szCs w:val="40"/>
          <w:rtl/>
          <w:lang w:bidi="ar-JO"/>
        </w:rPr>
        <w:t>ر بذلك؛ لقوله: "حتى نام القوم</w:t>
      </w:r>
      <w:r w:rsidR="0013519C">
        <w:rPr>
          <w:rFonts w:ascii="Calibri Light" w:hAnsi="Calibri Light" w:cs="Calibri Light" w:hint="cs"/>
          <w:sz w:val="40"/>
          <w:szCs w:val="40"/>
          <w:rtl/>
          <w:lang w:bidi="ar-JO"/>
        </w:rPr>
        <w:t>ُ</w:t>
      </w:r>
      <w:r w:rsidRPr="006236D4">
        <w:rPr>
          <w:rFonts w:ascii="Calibri Light" w:hAnsi="Calibri Light" w:cs="Calibri Light"/>
          <w:sz w:val="40"/>
          <w:szCs w:val="40"/>
          <w:rtl/>
          <w:lang w:bidi="ar-JO"/>
        </w:rPr>
        <w:t xml:space="preserve"> أو بعض</w:t>
      </w:r>
      <w:r w:rsidR="0013519C">
        <w:rPr>
          <w:rFonts w:ascii="Calibri Light" w:hAnsi="Calibri Light" w:cs="Calibri Light" w:hint="cs"/>
          <w:sz w:val="40"/>
          <w:szCs w:val="40"/>
          <w:rtl/>
          <w:lang w:bidi="ar-JO"/>
        </w:rPr>
        <w:t>ُ</w:t>
      </w:r>
      <w:r w:rsidRPr="006236D4">
        <w:rPr>
          <w:rFonts w:ascii="Calibri Light" w:hAnsi="Calibri Light" w:cs="Calibri Light"/>
          <w:sz w:val="40"/>
          <w:szCs w:val="40"/>
          <w:rtl/>
          <w:lang w:bidi="ar-JO"/>
        </w:rPr>
        <w:t xml:space="preserve"> القوم" وليس فيه ذكر إعادة إقامة الصلاة.</w:t>
      </w:r>
    </w:p>
    <w:p w14:paraId="2B9C3BB2" w14:textId="74D5401B" w:rsidR="00AB2157" w:rsidRPr="006236D4" w:rsidRDefault="00AB2157" w:rsidP="00AF5280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6236D4">
        <w:rPr>
          <w:rFonts w:ascii="Calibri Light" w:hAnsi="Calibri Light" w:cs="Calibri Light"/>
          <w:sz w:val="40"/>
          <w:szCs w:val="40"/>
          <w:rtl/>
          <w:lang w:bidi="ar-JO"/>
        </w:rPr>
        <w:t>وظاهر الحال: يدل على أنه لم ي</w:t>
      </w:r>
      <w:r w:rsidR="00AC6B39">
        <w:rPr>
          <w:rFonts w:ascii="Calibri Light" w:hAnsi="Calibri Light" w:cs="Calibri Light" w:hint="cs"/>
          <w:sz w:val="40"/>
          <w:szCs w:val="40"/>
          <w:rtl/>
          <w:lang w:bidi="ar-JO"/>
        </w:rPr>
        <w:t>ُ</w:t>
      </w:r>
      <w:r w:rsidRPr="006236D4">
        <w:rPr>
          <w:rFonts w:ascii="Calibri Light" w:hAnsi="Calibri Light" w:cs="Calibri Light"/>
          <w:sz w:val="40"/>
          <w:szCs w:val="40"/>
          <w:rtl/>
          <w:lang w:bidi="ar-JO"/>
        </w:rPr>
        <w:t>ع</w:t>
      </w:r>
      <w:r w:rsidR="00AC6B39">
        <w:rPr>
          <w:rFonts w:ascii="Calibri Light" w:hAnsi="Calibri Light" w:cs="Calibri Light" w:hint="cs"/>
          <w:sz w:val="40"/>
          <w:szCs w:val="40"/>
          <w:rtl/>
          <w:lang w:bidi="ar-JO"/>
        </w:rPr>
        <w:t>ِ</w:t>
      </w:r>
      <w:r w:rsidRPr="006236D4">
        <w:rPr>
          <w:rFonts w:ascii="Calibri Light" w:hAnsi="Calibri Light" w:cs="Calibri Light"/>
          <w:sz w:val="40"/>
          <w:szCs w:val="40"/>
          <w:rtl/>
          <w:lang w:bidi="ar-JO"/>
        </w:rPr>
        <w:t>د الإقامة</w:t>
      </w:r>
      <w:r w:rsidR="0013519C">
        <w:rPr>
          <w:rFonts w:ascii="Calibri Light" w:hAnsi="Calibri Light" w:cs="Calibri Light" w:hint="cs"/>
          <w:sz w:val="40"/>
          <w:szCs w:val="40"/>
          <w:rtl/>
          <w:lang w:bidi="ar-JO"/>
        </w:rPr>
        <w:t>َ</w:t>
      </w:r>
      <w:r w:rsidRPr="006236D4">
        <w:rPr>
          <w:rFonts w:ascii="Calibri Light" w:hAnsi="Calibri Light" w:cs="Calibri Light"/>
          <w:sz w:val="40"/>
          <w:szCs w:val="40"/>
          <w:rtl/>
          <w:lang w:bidi="ar-JO"/>
        </w:rPr>
        <w:t>، ولو وقع ذلك لن</w:t>
      </w:r>
      <w:r w:rsidR="00AC6B39">
        <w:rPr>
          <w:rFonts w:ascii="Calibri Light" w:hAnsi="Calibri Light" w:cs="Calibri Light" w:hint="cs"/>
          <w:sz w:val="40"/>
          <w:szCs w:val="40"/>
          <w:rtl/>
          <w:lang w:bidi="ar-JO"/>
        </w:rPr>
        <w:t>ُ</w:t>
      </w:r>
      <w:r w:rsidRPr="006236D4">
        <w:rPr>
          <w:rFonts w:ascii="Calibri Light" w:hAnsi="Calibri Light" w:cs="Calibri Light"/>
          <w:sz w:val="40"/>
          <w:szCs w:val="40"/>
          <w:rtl/>
          <w:lang w:bidi="ar-JO"/>
        </w:rPr>
        <w:t>ق</w:t>
      </w:r>
      <w:r w:rsidR="00AC6B39">
        <w:rPr>
          <w:rFonts w:ascii="Calibri Light" w:hAnsi="Calibri Light" w:cs="Calibri Light" w:hint="cs"/>
          <w:sz w:val="40"/>
          <w:szCs w:val="40"/>
          <w:rtl/>
          <w:lang w:bidi="ar-JO"/>
        </w:rPr>
        <w:t>ِ</w:t>
      </w:r>
      <w:r w:rsidRPr="006236D4">
        <w:rPr>
          <w:rFonts w:ascii="Calibri Light" w:hAnsi="Calibri Light" w:cs="Calibri Light"/>
          <w:sz w:val="40"/>
          <w:szCs w:val="40"/>
          <w:rtl/>
          <w:lang w:bidi="ar-JO"/>
        </w:rPr>
        <w:t>ل، ولم ي</w:t>
      </w:r>
      <w:r w:rsidR="00AC6B39">
        <w:rPr>
          <w:rFonts w:ascii="Calibri Light" w:hAnsi="Calibri Light" w:cs="Calibri Light" w:hint="cs"/>
          <w:sz w:val="40"/>
          <w:szCs w:val="40"/>
          <w:rtl/>
          <w:lang w:bidi="ar-JO"/>
        </w:rPr>
        <w:t>ُ</w:t>
      </w:r>
      <w:r w:rsidRPr="006236D4">
        <w:rPr>
          <w:rFonts w:ascii="Calibri Light" w:hAnsi="Calibri Light" w:cs="Calibri Light"/>
          <w:sz w:val="40"/>
          <w:szCs w:val="40"/>
          <w:rtl/>
          <w:lang w:bidi="ar-JO"/>
        </w:rPr>
        <w:t>هم</w:t>
      </w:r>
      <w:r w:rsidR="00AC6B39">
        <w:rPr>
          <w:rFonts w:ascii="Calibri Light" w:hAnsi="Calibri Light" w:cs="Calibri Light" w:hint="cs"/>
          <w:sz w:val="40"/>
          <w:szCs w:val="40"/>
          <w:rtl/>
          <w:lang w:bidi="ar-JO"/>
        </w:rPr>
        <w:t>َ</w:t>
      </w:r>
      <w:r w:rsidRPr="006236D4">
        <w:rPr>
          <w:rFonts w:ascii="Calibri Light" w:hAnsi="Calibri Light" w:cs="Calibri Light"/>
          <w:sz w:val="40"/>
          <w:szCs w:val="40"/>
          <w:rtl/>
          <w:lang w:bidi="ar-JO"/>
        </w:rPr>
        <w:t>ل؛ فإنه مما ي</w:t>
      </w:r>
      <w:r w:rsidR="00AC6B39">
        <w:rPr>
          <w:rFonts w:ascii="Calibri Light" w:hAnsi="Calibri Light" w:cs="Calibri Light" w:hint="cs"/>
          <w:sz w:val="40"/>
          <w:szCs w:val="40"/>
          <w:rtl/>
          <w:lang w:bidi="ar-JO"/>
        </w:rPr>
        <w:t>ُ</w:t>
      </w:r>
      <w:r w:rsidRPr="006236D4">
        <w:rPr>
          <w:rFonts w:ascii="Calibri Light" w:hAnsi="Calibri Light" w:cs="Calibri Light"/>
          <w:sz w:val="40"/>
          <w:szCs w:val="40"/>
          <w:rtl/>
          <w:lang w:bidi="ar-JO"/>
        </w:rPr>
        <w:t>هت</w:t>
      </w:r>
      <w:r w:rsidR="00AC6B39">
        <w:rPr>
          <w:rFonts w:ascii="Calibri Light" w:hAnsi="Calibri Light" w:cs="Calibri Light" w:hint="cs"/>
          <w:sz w:val="40"/>
          <w:szCs w:val="40"/>
          <w:rtl/>
          <w:lang w:bidi="ar-JO"/>
        </w:rPr>
        <w:t>َ</w:t>
      </w:r>
      <w:r w:rsidRPr="006236D4">
        <w:rPr>
          <w:rFonts w:ascii="Calibri Light" w:hAnsi="Calibri Light" w:cs="Calibri Light"/>
          <w:sz w:val="40"/>
          <w:szCs w:val="40"/>
          <w:rtl/>
          <w:lang w:bidi="ar-JO"/>
        </w:rPr>
        <w:t>م</w:t>
      </w:r>
      <w:r w:rsidR="00AC6B39">
        <w:rPr>
          <w:rFonts w:ascii="Calibri Light" w:hAnsi="Calibri Light" w:cs="Calibri Light" w:hint="cs"/>
          <w:sz w:val="40"/>
          <w:szCs w:val="40"/>
          <w:rtl/>
          <w:lang w:bidi="ar-JO"/>
        </w:rPr>
        <w:t>ُّ</w:t>
      </w:r>
      <w:r w:rsidRPr="006236D4">
        <w:rPr>
          <w:rFonts w:ascii="Calibri Light" w:hAnsi="Calibri Light" w:cs="Calibri Light"/>
          <w:sz w:val="40"/>
          <w:szCs w:val="40"/>
          <w:rtl/>
          <w:lang w:bidi="ar-JO"/>
        </w:rPr>
        <w:t xml:space="preserve"> به</w:t>
      </w:r>
      <w:r w:rsidR="00AC6B39"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Pr="006236D4">
        <w:rPr>
          <w:rFonts w:ascii="Calibri Light" w:hAnsi="Calibri Light" w:cs="Calibri Light"/>
          <w:sz w:val="40"/>
          <w:szCs w:val="40"/>
          <w:rtl/>
          <w:lang w:bidi="ar-JO"/>
        </w:rPr>
        <w:t>.</w:t>
      </w:r>
    </w:p>
    <w:p w14:paraId="12848590" w14:textId="69E700B5" w:rsidR="003A2CF3" w:rsidRPr="006236D4" w:rsidRDefault="00B87A83" w:rsidP="00AF5280">
      <w:pPr>
        <w:ind w:left="-483"/>
        <w:rPr>
          <w:rFonts w:ascii="Calibri Light" w:hAnsi="Calibri Light" w:cs="Calibri Light"/>
          <w:sz w:val="40"/>
          <w:szCs w:val="40"/>
          <w:lang w:bidi="ar-JO"/>
        </w:rPr>
      </w:pPr>
      <w:r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الحديث </w:t>
      </w:r>
      <w:r w:rsidR="00CA00CE" w:rsidRPr="006236D4">
        <w:rPr>
          <w:rFonts w:ascii="Calibri Light" w:hAnsi="Calibri Light" w:cs="Calibri Light"/>
          <w:sz w:val="40"/>
          <w:szCs w:val="40"/>
          <w:rtl/>
          <w:lang w:bidi="ar-JO"/>
        </w:rPr>
        <w:t>متفق عليه</w:t>
      </w:r>
    </w:p>
    <w:p w14:paraId="601A298B" w14:textId="77777777" w:rsidR="00DE4787" w:rsidRPr="006236D4" w:rsidRDefault="00DE4787">
      <w:pPr>
        <w:ind w:left="-483"/>
        <w:rPr>
          <w:rFonts w:ascii="Calibri Light" w:hAnsi="Calibri Light" w:cs="Calibri Light"/>
          <w:sz w:val="40"/>
          <w:szCs w:val="40"/>
          <w:lang w:bidi="ar-JO"/>
        </w:rPr>
      </w:pPr>
    </w:p>
    <w:sectPr w:rsidR="00DE4787" w:rsidRPr="006236D4" w:rsidSect="0043518B">
      <w:footerReference w:type="default" r:id="rId6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5DCB56" w14:textId="77777777" w:rsidR="00E95FB4" w:rsidRDefault="00E95FB4" w:rsidP="006236D4">
      <w:pPr>
        <w:spacing w:after="0" w:line="240" w:lineRule="auto"/>
      </w:pPr>
      <w:r>
        <w:separator/>
      </w:r>
    </w:p>
  </w:endnote>
  <w:endnote w:type="continuationSeparator" w:id="0">
    <w:p w14:paraId="027A572A" w14:textId="77777777" w:rsidR="00E95FB4" w:rsidRDefault="00E95FB4" w:rsidP="006236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-123006959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372CFEF" w14:textId="109F96B5" w:rsidR="006236D4" w:rsidRDefault="006236D4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505082E" w14:textId="77777777" w:rsidR="006236D4" w:rsidRDefault="006236D4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BC07F2" w14:textId="77777777" w:rsidR="00E95FB4" w:rsidRDefault="00E95FB4" w:rsidP="006236D4">
      <w:pPr>
        <w:spacing w:after="0" w:line="240" w:lineRule="auto"/>
      </w:pPr>
      <w:r>
        <w:separator/>
      </w:r>
    </w:p>
  </w:footnote>
  <w:footnote w:type="continuationSeparator" w:id="0">
    <w:p w14:paraId="46C55E28" w14:textId="77777777" w:rsidR="00E95FB4" w:rsidRDefault="00E95FB4" w:rsidP="006236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5BA"/>
    <w:rsid w:val="00021400"/>
    <w:rsid w:val="00044D93"/>
    <w:rsid w:val="00085272"/>
    <w:rsid w:val="00096EC3"/>
    <w:rsid w:val="000A3848"/>
    <w:rsid w:val="000B50DE"/>
    <w:rsid w:val="000F5392"/>
    <w:rsid w:val="0012580C"/>
    <w:rsid w:val="0013519C"/>
    <w:rsid w:val="00157BF3"/>
    <w:rsid w:val="001A615F"/>
    <w:rsid w:val="002307D1"/>
    <w:rsid w:val="002D79A7"/>
    <w:rsid w:val="00325AC8"/>
    <w:rsid w:val="0036713C"/>
    <w:rsid w:val="00377CED"/>
    <w:rsid w:val="003A2CF3"/>
    <w:rsid w:val="003A5BE6"/>
    <w:rsid w:val="003C1AC9"/>
    <w:rsid w:val="0043518B"/>
    <w:rsid w:val="0045478A"/>
    <w:rsid w:val="004E7BD4"/>
    <w:rsid w:val="00527246"/>
    <w:rsid w:val="005603A0"/>
    <w:rsid w:val="005858AA"/>
    <w:rsid w:val="00606977"/>
    <w:rsid w:val="006236D4"/>
    <w:rsid w:val="00664F23"/>
    <w:rsid w:val="006934C5"/>
    <w:rsid w:val="00727F09"/>
    <w:rsid w:val="00755DE1"/>
    <w:rsid w:val="007921F9"/>
    <w:rsid w:val="00815BD4"/>
    <w:rsid w:val="008E23FB"/>
    <w:rsid w:val="009725EB"/>
    <w:rsid w:val="00A13C6E"/>
    <w:rsid w:val="00AB2157"/>
    <w:rsid w:val="00AC6B39"/>
    <w:rsid w:val="00AD5A4C"/>
    <w:rsid w:val="00AF5280"/>
    <w:rsid w:val="00B87A83"/>
    <w:rsid w:val="00BE26FD"/>
    <w:rsid w:val="00C82FC1"/>
    <w:rsid w:val="00C85D65"/>
    <w:rsid w:val="00CA00CE"/>
    <w:rsid w:val="00CA1514"/>
    <w:rsid w:val="00D335BA"/>
    <w:rsid w:val="00DE4787"/>
    <w:rsid w:val="00E16EEC"/>
    <w:rsid w:val="00E95FB4"/>
    <w:rsid w:val="00F15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32C1375"/>
  <w15:chartTrackingRefBased/>
  <w15:docId w15:val="{64620AC1-7CF0-4A20-84D7-912C13EF1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D335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335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335B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335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335B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335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335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335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335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D335B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D335B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D335B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D335BA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D335BA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D335BA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D335BA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D335BA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D335B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D335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D335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335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D335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335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D335B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335B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D335BA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335B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D335BA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D335BA"/>
    <w:rPr>
      <w:b/>
      <w:bCs/>
      <w:smallCaps/>
      <w:color w:val="2F5496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6236D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6236D4"/>
  </w:style>
  <w:style w:type="paragraph" w:styleId="ab">
    <w:name w:val="footer"/>
    <w:basedOn w:val="a"/>
    <w:link w:val="Char4"/>
    <w:uiPriority w:val="99"/>
    <w:unhideWhenUsed/>
    <w:rsid w:val="006236D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6236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1135</TotalTime>
  <Pages>2</Pages>
  <Words>296</Words>
  <Characters>1689</Characters>
  <Application>Microsoft Office Word</Application>
  <DocSecurity>0</DocSecurity>
  <Lines>14</Lines>
  <Paragraphs>3</Paragraphs>
  <ScaleCrop>false</ScaleCrop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أم الحسن الصادق</dc:creator>
  <cp:keywords/>
  <dc:description/>
  <cp:lastModifiedBy>علي الرملي</cp:lastModifiedBy>
  <cp:revision>43</cp:revision>
  <dcterms:created xsi:type="dcterms:W3CDTF">2026-06-16T08:58:00Z</dcterms:created>
  <dcterms:modified xsi:type="dcterms:W3CDTF">2026-07-20T13:08:00Z</dcterms:modified>
</cp:coreProperties>
</file>